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w:rsidR="6C1D20CB" w:rsidP="4A4FC755" w:rsidRDefault="6C1D20CB" w14:paraId="601550F3" w14:textId="229E2897">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Dear Parents and Carers,</w:t>
      </w:r>
    </w:p>
    <w:p w:rsidR="4A4FC755" w:rsidP="4A4FC755" w:rsidRDefault="4A4FC755" w14:paraId="6043D623" w14:textId="0DEFBCFC">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0DA51696" w14:textId="7A2C329E">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Re: Student Performance Review (SPR)</w:t>
      </w:r>
    </w:p>
    <w:p w:rsidR="4A4FC755" w:rsidP="4A4FC755" w:rsidRDefault="4A4FC755" w14:paraId="623362AC" w14:textId="4B2B6FFB">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23305D8B" w14:textId="2D8ADF14">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I hope this letter finds you well as we approach a pivotal moment in our students’ academic journey – the GCSE examinations. Enclosed you will find their latest Student Performance Review (SPR) which has been produced using their most recent assessment data (Mocks) and their teacher’s GCSE prediction based on an overall holistic view of how they might perform this summer.</w:t>
      </w:r>
    </w:p>
    <w:p w:rsidR="4A4FC755" w:rsidP="4A4FC755" w:rsidRDefault="4A4FC755" w14:paraId="05EAEB13" w14:textId="032FB464">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7473BF6F" w14:textId="157357B4">
      <w:pPr>
        <w:spacing w:before="0" w:beforeAutospacing="off" w:after="0" w:afterAutospacing="off" w:line="276" w:lineRule="auto"/>
        <w:ind w:left="0" w:right="0"/>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Earlier this Monday, I led an assembly on these SPRs but with a movement towards their upcoming exams. As a recent first-time father, I conveyed the importance of prioritisation</w:t>
      </w:r>
      <w:r w:rsidRPr="4A4FC755" w:rsidR="6C1D20CB">
        <w:rPr>
          <w:rFonts w:ascii="Lato" w:hAnsi="Lato" w:eastAsia="Lato" w:cs="Lato"/>
          <w:b w:val="0"/>
          <w:bCs w:val="0"/>
          <w:i w:val="1"/>
          <w:iCs w:val="1"/>
          <w:caps w:val="0"/>
          <w:smallCaps w:val="0"/>
          <w:noProof w:val="0"/>
          <w:color w:val="000000" w:themeColor="text1" w:themeTint="FF" w:themeShade="FF"/>
          <w:sz w:val="22"/>
          <w:szCs w:val="22"/>
          <w:lang w:val="en-GB"/>
        </w:rPr>
        <w:t xml:space="preserve">. </w:t>
      </w: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 xml:space="preserve">Whilst GCSEs are by no means a measure of a person, these next two months deserve the top spot in things to be working towards. I brought attention to an app called </w:t>
      </w:r>
      <w:r w:rsidRPr="4A4FC755" w:rsidR="6C1D20CB">
        <w:rPr>
          <w:rFonts w:ascii="Lato" w:hAnsi="Lato" w:eastAsia="Lato" w:cs="Lato"/>
          <w:b w:val="0"/>
          <w:bCs w:val="0"/>
          <w:i w:val="1"/>
          <w:iCs w:val="1"/>
          <w:caps w:val="0"/>
          <w:smallCaps w:val="0"/>
          <w:noProof w:val="0"/>
          <w:color w:val="000000" w:themeColor="text1" w:themeTint="FF" w:themeShade="FF"/>
          <w:sz w:val="22"/>
          <w:szCs w:val="22"/>
          <w:lang w:val="en-GB"/>
        </w:rPr>
        <w:t xml:space="preserve">One Sec </w:t>
      </w: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 xml:space="preserve">which might be of use to those that struggle with endless mobile app scrolling. Here you can select ‘distracting’ apps and then when this app is open it will give a brief pause before asking do you really want to access this app or are you just bored? </w:t>
      </w:r>
    </w:p>
    <w:p w:rsidR="4A4FC755" w:rsidP="4A4FC755" w:rsidRDefault="4A4FC755" w14:paraId="1EA7D74E" w14:textId="0C9F3C0F">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1A8EED20" w14:textId="780E650C">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 xml:space="preserve">The SPR follows the same format as that earlier in the year with detailed information provided in the video linked here or via the QR code below </w:t>
      </w:r>
      <w:hyperlink r:id="R4d95d2eb5bd241ca">
        <w:r w:rsidRPr="4A4FC755" w:rsidR="6C1D20CB">
          <w:rPr>
            <w:rStyle w:val="Hyperlink"/>
            <w:b w:val="0"/>
            <w:bCs w:val="0"/>
            <w:i w:val="0"/>
            <w:iCs w:val="0"/>
            <w:caps w:val="0"/>
            <w:smallCaps w:val="0"/>
            <w:strike w:val="0"/>
            <w:dstrike w:val="0"/>
            <w:noProof w:val="0"/>
            <w:color w:val="1155CC"/>
            <w:u w:val="single"/>
            <w:lang w:val="en-GB"/>
          </w:rPr>
          <w:t>https://www.harris.covmat.org/examinations/</w:t>
        </w:r>
      </w:hyperlink>
    </w:p>
    <w:p w:rsidR="04F5012F" w:rsidP="4A4FC755" w:rsidRDefault="04F5012F" w14:paraId="6638923E" w14:textId="0A32D4CD">
      <w:pPr>
        <w:pStyle w:val="Normal"/>
        <w:spacing w:line="276" w:lineRule="auto"/>
        <w:jc w:val="both"/>
      </w:pPr>
      <w:r w:rsidR="04F5012F">
        <w:drawing>
          <wp:inline wp14:editId="4400622E" wp14:anchorId="5B3BC530">
            <wp:extent cx="695325" cy="714375"/>
            <wp:effectExtent l="0" t="0" r="0" b="0"/>
            <wp:docPr id="1739868112" name="" title=""/>
            <wp:cNvGraphicFramePr>
              <a:graphicFrameLocks noChangeAspect="1"/>
            </wp:cNvGraphicFramePr>
            <a:graphic>
              <a:graphicData uri="http://schemas.openxmlformats.org/drawingml/2006/picture">
                <pic:pic>
                  <pic:nvPicPr>
                    <pic:cNvPr id="0" name=""/>
                    <pic:cNvPicPr/>
                  </pic:nvPicPr>
                  <pic:blipFill>
                    <a:blip r:embed="Ra0ce95d7f1f1433d">
                      <a:extLst>
                        <a:ext xmlns:a="http://schemas.openxmlformats.org/drawingml/2006/main" uri="{28A0092B-C50C-407E-A947-70E740481C1C}">
                          <a14:useLocalDpi val="0"/>
                        </a:ext>
                      </a:extLst>
                    </a:blip>
                    <a:stretch>
                      <a:fillRect/>
                    </a:stretch>
                  </pic:blipFill>
                  <pic:spPr>
                    <a:xfrm>
                      <a:off x="0" y="0"/>
                      <a:ext cx="695325" cy="714375"/>
                    </a:xfrm>
                    <a:prstGeom prst="rect">
                      <a:avLst/>
                    </a:prstGeom>
                  </pic:spPr>
                </pic:pic>
              </a:graphicData>
            </a:graphic>
          </wp:inline>
        </w:drawing>
      </w:r>
    </w:p>
    <w:p w:rsidR="4A4FC755" w:rsidP="4A4FC755" w:rsidRDefault="4A4FC755" w14:paraId="72CD3467" w14:textId="26CD3A21">
      <w:pPr>
        <w:spacing w:line="276" w:lineRule="auto"/>
        <w:jc w:val="both"/>
        <w:rPr>
          <w:rFonts w:ascii="Lato" w:hAnsi="Lato" w:eastAsia="Lato" w:cs="Lato"/>
          <w:b w:val="0"/>
          <w:bCs w:val="0"/>
          <w:i w:val="0"/>
          <w:iCs w:val="0"/>
          <w:caps w:val="0"/>
          <w:smallCaps w:val="0"/>
          <w:noProof w:val="0"/>
          <w:color w:val="1155CC"/>
          <w:sz w:val="22"/>
          <w:szCs w:val="22"/>
          <w:lang w:val="en-GB"/>
        </w:rPr>
      </w:pPr>
    </w:p>
    <w:p w:rsidR="6C1D20CB" w:rsidP="4A4FC755" w:rsidRDefault="6C1D20CB" w14:paraId="38495AF8" w14:textId="0607C50B">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Should you wish to discuss your child’s performance directly with their teachers, their SPRs includes contact details for each subject teacher. Alternatively, a quick response (QR) code is provided to direct you to additional contact information on our school website. It might be worth making contact to see how to direct that final 20-20-20 revision.</w:t>
      </w:r>
    </w:p>
    <w:p w:rsidR="4A4FC755" w:rsidP="4A4FC755" w:rsidRDefault="4A4FC755" w14:paraId="384585DB" w14:textId="26E9AFB1">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6B1FC227" w14:textId="02674275">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Overleaf I have attached the finalised GCSE timetable with individual candidate timetables with rooms and seat numbers going out next week.</w:t>
      </w:r>
    </w:p>
    <w:p w:rsidR="4A4FC755" w:rsidP="4A4FC755" w:rsidRDefault="4A4FC755" w14:paraId="492716E5" w14:textId="62B8DCAB">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17B12B2B" w14:textId="58C2A97D">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Thank you very much for your time this year, please remind your son or daughter when they might be looking extra nervous that they already have two GCSEs – this is just adding a few more.</w:t>
      </w:r>
    </w:p>
    <w:p w:rsidR="4A4FC755" w:rsidP="4A4FC755" w:rsidRDefault="4A4FC755" w14:paraId="28C989DC" w14:textId="10D2C6BA">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34132E3E" w14:textId="62FFB978">
      <w:pPr>
        <w:spacing w:line="276" w:lineRule="auto"/>
        <w:jc w:val="both"/>
        <w:rPr>
          <w:rFonts w:ascii="Lato" w:hAnsi="Lato" w:eastAsia="Lato" w:cs="Lato"/>
          <w:b w:val="0"/>
          <w:bCs w:val="0"/>
          <w:i w:val="0"/>
          <w:iCs w:val="0"/>
          <w:caps w:val="0"/>
          <w:smallCaps w:val="0"/>
          <w:noProof w:val="0"/>
          <w:color w:val="000000" w:themeColor="text1" w:themeTint="FF" w:themeShade="FF"/>
          <w:sz w:val="18"/>
          <w:szCs w:val="18"/>
          <w:lang w:val="en-GB"/>
        </w:rPr>
      </w:pPr>
    </w:p>
    <w:p w:rsidR="4A4FC755" w:rsidP="4A4FC755" w:rsidRDefault="4A4FC755" w14:paraId="563AA296" w14:textId="2B89C208">
      <w:pPr>
        <w:spacing w:line="276" w:lineRule="auto"/>
        <w:jc w:val="both"/>
        <w:rPr>
          <w:rFonts w:ascii="Lato" w:hAnsi="Lato" w:eastAsia="Lato" w:cs="Lato"/>
          <w:b w:val="0"/>
          <w:bCs w:val="0"/>
          <w:i w:val="0"/>
          <w:iCs w:val="0"/>
          <w:caps w:val="0"/>
          <w:smallCaps w:val="0"/>
          <w:noProof w:val="0"/>
          <w:color w:val="000000" w:themeColor="text1" w:themeTint="FF" w:themeShade="FF"/>
          <w:sz w:val="18"/>
          <w:szCs w:val="18"/>
          <w:lang w:val="en-GB"/>
        </w:rPr>
      </w:pPr>
    </w:p>
    <w:p w:rsidR="6C1D20CB" w:rsidP="4A4FC755" w:rsidRDefault="6C1D20CB" w14:paraId="66998D5C" w14:textId="55F029FF">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Kindest regards,</w:t>
      </w:r>
    </w:p>
    <w:p w:rsidR="4A4FC755" w:rsidP="4A4FC755" w:rsidRDefault="4A4FC755" w14:paraId="2DED5960" w14:textId="68ADCC92">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6C1D20CB" w:rsidP="4A4FC755" w:rsidRDefault="6C1D20CB" w14:paraId="1CB4E564" w14:textId="2B941328">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Chris O’Shea</w:t>
      </w:r>
    </w:p>
    <w:p w:rsidR="6C1D20CB" w:rsidP="4A4FC755" w:rsidRDefault="6C1D20CB" w14:paraId="5F4F91B6" w14:textId="03E8C9E1">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r w:rsidRPr="4A4FC755" w:rsidR="6C1D20CB">
        <w:rPr>
          <w:rFonts w:ascii="Lato" w:hAnsi="Lato" w:eastAsia="Lato" w:cs="Lato"/>
          <w:b w:val="0"/>
          <w:bCs w:val="0"/>
          <w:i w:val="0"/>
          <w:iCs w:val="0"/>
          <w:caps w:val="0"/>
          <w:smallCaps w:val="0"/>
          <w:noProof w:val="0"/>
          <w:color w:val="000000" w:themeColor="text1" w:themeTint="FF" w:themeShade="FF"/>
          <w:sz w:val="22"/>
          <w:szCs w:val="22"/>
          <w:lang w:val="en-GB"/>
        </w:rPr>
        <w:t>Assistant Head - Exams &amp; Data</w:t>
      </w:r>
    </w:p>
    <w:p w:rsidR="4A4FC755" w:rsidP="4A4FC755" w:rsidRDefault="4A4FC755" w14:paraId="6D0FC6EE" w14:textId="3F5D06EA">
      <w:pPr>
        <w:pStyle w:val="Normal"/>
        <w:spacing w:line="276" w:lineRule="auto"/>
        <w:jc w:val="both"/>
      </w:pPr>
    </w:p>
    <w:p w:rsidR="4A4FC755" w:rsidP="4A4FC755" w:rsidRDefault="4A4FC755" w14:paraId="4438FE92" w14:textId="21F2EB2A">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09C630E1" w14:textId="462C7F74">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3B093E2C" w14:textId="7F08DB36">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05057015" w14:textId="3DD4797E">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47956004" w14:textId="0309FBA4">
      <w:pPr>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1E36EDE0" w14:textId="3961B949">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153A343F" w14:textId="14850E0B">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08DEB10E" w14:textId="5F2E84E6">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1CF42C83" w14:textId="0F4BB58A">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2D749E7E" w14:textId="59681989">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p w:rsidR="4A4FC755" w:rsidP="4A4FC755" w:rsidRDefault="4A4FC755" w14:paraId="1C6FE720" w14:textId="0E8AF60B">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35"/>
        <w:gridCol w:w="3600"/>
        <w:gridCol w:w="3375"/>
        <w:gridCol w:w="1605"/>
      </w:tblGrid>
      <w:tr w:rsidR="4A4FC755" w:rsidTr="4A4FC755" w14:paraId="1742D2B2">
        <w:trPr>
          <w:trHeight w:val="315"/>
        </w:trPr>
        <w:tc>
          <w:tcPr>
            <w:tcW w:w="5835" w:type="dxa"/>
            <w:gridSpan w:val="2"/>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0DA4C021" w:rsidP="4A4FC755" w:rsidRDefault="0DA4C021" w14:paraId="7AB4E601" w14:textId="3A15C47C">
            <w:pPr>
              <w:spacing w:line="276" w:lineRule="auto"/>
              <w:jc w:val="center"/>
              <w:rPr>
                <w:rFonts w:ascii="Lato" w:hAnsi="Lato" w:eastAsia="Lato" w:cs="Lato"/>
                <w:b w:val="1"/>
                <w:bCs w:val="1"/>
                <w:i w:val="0"/>
                <w:iCs w:val="0"/>
                <w:sz w:val="22"/>
                <w:szCs w:val="22"/>
                <w:lang w:val="en-GB"/>
              </w:rPr>
            </w:pPr>
            <w:r w:rsidRPr="4A4FC755" w:rsidR="0DA4C021">
              <w:rPr>
                <w:rFonts w:ascii="Lato" w:hAnsi="Lato" w:eastAsia="Lato" w:cs="Lato"/>
                <w:b w:val="1"/>
                <w:bCs w:val="1"/>
                <w:i w:val="0"/>
                <w:iCs w:val="0"/>
                <w:sz w:val="22"/>
                <w:szCs w:val="22"/>
                <w:lang w:val="en-GB"/>
              </w:rPr>
              <w:t>GCSE Timetable</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CB9FEEE" w14:textId="58541C3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1"/>
                <w:bCs w:val="1"/>
                <w:i w:val="0"/>
                <w:iCs w:val="0"/>
                <w:sz w:val="20"/>
                <w:szCs w:val="20"/>
                <w:lang w:val="en-GB"/>
              </w:rPr>
              <w:t>Paper</w:t>
            </w:r>
          </w:p>
        </w:tc>
        <w:tc>
          <w:tcPr>
            <w:tcW w:w="160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0C210C7" w14:textId="5047E76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1"/>
                <w:bCs w:val="1"/>
                <w:i w:val="0"/>
                <w:iCs w:val="0"/>
                <w:sz w:val="20"/>
                <w:szCs w:val="20"/>
                <w:lang w:val="en-GB"/>
              </w:rPr>
              <w:t>Start</w:t>
            </w:r>
          </w:p>
        </w:tc>
      </w:tr>
      <w:tr w:rsidR="4A4FC755" w:rsidTr="4A4FC755" w14:paraId="067E128C">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219247F1" w14:textId="7D3B7B49">
            <w:pPr>
              <w:spacing w:line="276" w:lineRule="auto"/>
              <w:rPr>
                <w:rFonts w:ascii="Lato" w:hAnsi="Lato" w:eastAsia="Lato" w:cs="Lato"/>
                <w:b w:val="0"/>
                <w:bCs w:val="0"/>
                <w:i w:val="0"/>
                <w:iCs w:val="0"/>
                <w:sz w:val="22"/>
                <w:szCs w:val="22"/>
                <w:lang w:val="en-GB"/>
              </w:rPr>
            </w:pPr>
          </w:p>
        </w:tc>
      </w:tr>
      <w:tr w:rsidR="4A4FC755" w:rsidTr="4A4FC755" w14:paraId="78C191D4">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DCA2F5D" w14:textId="76D3D1E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Thu-9-May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20AA1FE" w14:textId="14D9C47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Religious Studies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2D5DB31" w14:textId="040110E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4B067A5B" w14:textId="30FF53E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3005ED9E">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E92EE7B" w14:textId="63B0553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Thu-9-May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B019C73" w14:textId="326643A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Italian</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3C07546" w14:textId="274D59E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Listening &amp; Reading </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3A4908B1" w14:textId="714556D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6C33454A">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8386F5C" w14:textId="283B665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Fri-10-May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AF55BF2" w14:textId="61D9D23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Combined Science Biology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D2C4AE8" w14:textId="6FEA2FC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4F655B87" w14:textId="63974E8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0E9A97A6">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1937BE7" w14:textId="268FEA7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Fri-10-May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C0247AB" w14:textId="06E535E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Single Science Biology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5D475A6" w14:textId="34D306F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22A9F99D" w14:textId="44A6424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3540F3B0">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0C92715C" w14:textId="4C4CDB92">
            <w:pPr>
              <w:spacing w:line="276" w:lineRule="auto"/>
              <w:rPr>
                <w:rFonts w:ascii="Lato" w:hAnsi="Lato" w:eastAsia="Lato" w:cs="Lato"/>
                <w:b w:val="0"/>
                <w:bCs w:val="0"/>
                <w:i w:val="0"/>
                <w:iCs w:val="0"/>
                <w:sz w:val="22"/>
                <w:szCs w:val="22"/>
                <w:lang w:val="en-GB"/>
              </w:rPr>
            </w:pPr>
          </w:p>
        </w:tc>
      </w:tr>
      <w:tr w:rsidR="4A4FC755" w:rsidTr="4A4FC755" w14:paraId="1A527C43">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95FB757" w14:textId="052210BB">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Mon-13-May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6080E6A" w14:textId="6087DD9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English Literature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56A3EDB" w14:textId="38766D5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5018B82F" w14:textId="0A4A9C7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671CBA90">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6FBF8E6" w14:textId="1A16F30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Mon-13-May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53EEFA1" w14:textId="265B9B9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Sports Studies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4FB53E2" w14:textId="0DB1EE4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Contempory Issues</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7CB48599" w14:textId="4279908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79065308">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752CA4B" w14:textId="71E334D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Tue-14-May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93D62DD" w14:textId="4F04D93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Business Studies</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046528D" w14:textId="21F019F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7E4BFBF9" w14:textId="23197A8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57A42793">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F4C9B08" w14:textId="76EF7C32">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Wed-15-May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BCE640C" w14:textId="0D3FE4C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Psychology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E87A78F" w14:textId="4EB5B97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354EA788" w14:textId="02AF8F8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607BDA9D">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4C229D2" w14:textId="747BC31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Thu-16-May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6941C60" w14:textId="7EBD71F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Math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B05F29A" w14:textId="1E612D0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Non Calculator</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51030E44" w14:textId="56CBACC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6BD8BBB8">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E95C441" w14:textId="516A6D9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Thu-16-May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FCC2B95" w14:textId="33BB719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Religious Studies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2CECB09" w14:textId="1C77C24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25AEEAEC" w14:textId="6FCBFB0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19B82C25">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F184351" w14:textId="0BE2B8E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Fri-17-May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E1348CC" w14:textId="2C99A79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Combined Science Chemistry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1F9C4B7" w14:textId="6CA867D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58106D03" w14:textId="5B2B5C0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60FCB425">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E56BE0E" w14:textId="04AEE96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Fri-17-May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FB343D7" w14:textId="2DD4987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Single Science Chemistry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4EA1352" w14:textId="41A1FDE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69C09044" w14:textId="40EAF7E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28276EA3">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7564CA72" w14:textId="56AE1767">
            <w:pPr>
              <w:spacing w:line="276" w:lineRule="auto"/>
              <w:rPr>
                <w:rFonts w:ascii="Lato" w:hAnsi="Lato" w:eastAsia="Lato" w:cs="Lato"/>
                <w:b w:val="0"/>
                <w:bCs w:val="0"/>
                <w:i w:val="0"/>
                <w:iCs w:val="0"/>
                <w:sz w:val="22"/>
                <w:szCs w:val="22"/>
                <w:lang w:val="en-GB"/>
              </w:rPr>
            </w:pPr>
          </w:p>
        </w:tc>
      </w:tr>
      <w:tr w:rsidR="4A4FC755" w:rsidTr="4A4FC755" w14:paraId="189CDBA1">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83AA1BF" w14:textId="5E45D05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Mon-20-May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10F8D05" w14:textId="7475853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English Literature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5D6B83F" w14:textId="30F9535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32AB9621" w14:textId="20A73F6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3DF66F1B">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FFBD21F" w14:textId="0DB0E3C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Mon-20-May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710681C" w14:textId="74F6A3F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Italian</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8BCF02E" w14:textId="4E1450D2">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Writing</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6FA2CEA0" w14:textId="2DDF9E4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52664CEE">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D7D1EDF" w14:textId="6B90E25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Wed-22-May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330EA71" w14:textId="4AEF8FE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Combined Science Physics</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D38CFFE" w14:textId="43165CC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052EBC57" w14:textId="3EC06FD0">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61C31F1C">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F7F0973" w14:textId="7B9B72F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Wed-22-May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49F052D" w14:textId="6AE9034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Single Science Physics</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3B77A7F" w14:textId="2FE2FB2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016C4701" w14:textId="0E40FEA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3E53861C">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3DB8BF9" w14:textId="05B8994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Wed-22-May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01D99B2" w14:textId="0B7F7D60">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Physical Education</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6FE889A" w14:textId="7932B4B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4C0FC06B" w14:textId="2268E30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4575B136">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38D21B0" w14:textId="1FCD11C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Thu-23-May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6563450" w14:textId="60BBF2C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English Language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B9F26E9" w14:textId="4615A54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1</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5CDE791D" w14:textId="2E1AE28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5AD41C44">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27537FA" w14:textId="7605B43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Thu-23-May</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1910C17" w14:textId="5E02577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Psychology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2DBDE33" w14:textId="5B0CA3E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14A0DA6E" w14:textId="0A93F16B">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079FBC31">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66414FE2" w14:textId="08EED28F">
            <w:pPr>
              <w:spacing w:line="276" w:lineRule="auto"/>
              <w:rPr>
                <w:rFonts w:ascii="Lato" w:hAnsi="Lato" w:eastAsia="Lato" w:cs="Lato"/>
                <w:b w:val="0"/>
                <w:bCs w:val="0"/>
                <w:i w:val="0"/>
                <w:iCs w:val="0"/>
                <w:sz w:val="22"/>
                <w:szCs w:val="22"/>
                <w:lang w:val="en-GB"/>
              </w:rPr>
            </w:pPr>
          </w:p>
        </w:tc>
      </w:tr>
      <w:tr w:rsidR="4A4FC755" w:rsidTr="4A4FC755" w14:paraId="355464D0">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2EF1CA01" w14:textId="1EDFB0CB">
            <w:pPr>
              <w:spacing w:line="276" w:lineRule="auto"/>
              <w:rPr>
                <w:rFonts w:ascii="Lato" w:hAnsi="Lato" w:eastAsia="Lato" w:cs="Lato"/>
                <w:b w:val="0"/>
                <w:bCs w:val="0"/>
                <w:i w:val="0"/>
                <w:iCs w:val="0"/>
                <w:sz w:val="22"/>
                <w:szCs w:val="22"/>
                <w:lang w:val="en-GB"/>
              </w:rPr>
            </w:pPr>
          </w:p>
        </w:tc>
      </w:tr>
      <w:tr w:rsidR="4A4FC755" w:rsidTr="4A4FC755" w14:paraId="66AD3BA9">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50D1816" w14:textId="38B2EE3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Mon-3-Jun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9F10AA2" w14:textId="2A78F5C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Math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7985E8C" w14:textId="55290CE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Calculator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61170EC0" w14:textId="3DDBBBF0">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081EE6B8">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7FF81D5" w14:textId="7AC42F50">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Mon-3-Jun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08B257A" w14:textId="31FD83C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Physical Education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321C4CF" w14:textId="20EBE99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77CF38FA" w14:textId="015EAF5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07EC4167">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100D1A4" w14:textId="66E7DC3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Wed-5-Jun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509D441" w14:textId="3AB6B39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Business Studies</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4B703FE" w14:textId="2694CEA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58A2F076" w14:textId="03AFFEB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0D4AD56D">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759D6EA" w14:textId="0025525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Thu-6-Jun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8A0106F" w14:textId="0AAFB6D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English Language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1272258" w14:textId="465B1DC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028566F9" w14:textId="092EA4D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31444978">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75D7561" w14:textId="02C23DB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Fri-7-Jun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389573B" w14:textId="1D0CA24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Combined Science Biology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368F1AF" w14:textId="2DD7407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3A6E6D95" w14:textId="422AD51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2A1F332C">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FF8B4B1" w14:textId="1B5908D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Fri-7-Jun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F3869E4" w14:textId="558CE6B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Single Science Biology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107165F" w14:textId="4EF5EC1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042DB5AA" w14:textId="3849A082">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447B87BE">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60F17DE6" w14:textId="63FC6AE7">
            <w:pPr>
              <w:spacing w:line="276" w:lineRule="auto"/>
              <w:rPr>
                <w:rFonts w:ascii="Lato" w:hAnsi="Lato" w:eastAsia="Lato" w:cs="Lato"/>
                <w:b w:val="0"/>
                <w:bCs w:val="0"/>
                <w:i w:val="0"/>
                <w:iCs w:val="0"/>
                <w:sz w:val="22"/>
                <w:szCs w:val="22"/>
                <w:lang w:val="en-GB"/>
              </w:rPr>
            </w:pPr>
          </w:p>
        </w:tc>
      </w:tr>
      <w:tr w:rsidR="4A4FC755" w:rsidTr="4A4FC755" w14:paraId="558CFE78">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875389D" w14:textId="15CE080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Mon-10-Jun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09D8434" w14:textId="4315BA90">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Math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550340E" w14:textId="74AF622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Calculator 3</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711BB1C4" w14:textId="1D65008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4E42EABF">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5835D17" w14:textId="006A725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Tue-11-Jun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73E2A0C" w14:textId="61DB92C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Combined Science Chemistry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46A9D8D" w14:textId="356C230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75435745" w14:textId="27353D5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05B02D3D">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61B288A" w14:textId="42823CDE">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Tue-11-Jun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A58A385" w14:textId="7D69344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Single Science Chemistry</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487FF49" w14:textId="33A21324">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01A0B4B4" w14:textId="5EA41A5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18C836A7">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4A51F56" w14:textId="5CF62BAD">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Wed-12-Jun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E55292F" w14:textId="0D12D5CB">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Polish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C533C5B" w14:textId="19380F9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Listening &amp; Reading </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2AB9C3ED" w14:textId="2C68C62B">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1FFE5B05">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DB36B33" w14:textId="68C350D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Wed-12-Jun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62F9A71D" w:rsidP="4A4FC755" w:rsidRDefault="62F9A71D" w14:paraId="69CBB768" w14:textId="43F166B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62F9A71D">
              <w:rPr>
                <w:rFonts w:ascii="Arial" w:hAnsi="Arial" w:eastAsia="Arial" w:cs="Arial"/>
                <w:b w:val="0"/>
                <w:bCs w:val="0"/>
                <w:i w:val="0"/>
                <w:iCs w:val="0"/>
                <w:sz w:val="20"/>
                <w:szCs w:val="20"/>
                <w:lang w:val="en-GB"/>
              </w:rPr>
              <w:t>Portuguese</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1EC9DD7" w14:textId="785DD83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Listening &amp; Reading </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7B5C6030" w14:textId="1E8D116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22A8F04B">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BC22FED" w14:textId="49945EC1">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Fri-14-Jun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9EA5B57" w14:textId="38257070">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Combined Science Physics</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1BFA36DB" w14:textId="69D01F6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5B7893A0" w14:textId="793B6B6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5FB020C6">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729828F" w14:textId="5368AEC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Fri-14-Jun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0CF975EC" w14:textId="1CB1CE1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Single Science Physics</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4384FC0" w14:textId="0A466CE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Paper 2</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66B6793F" w14:textId="34E3F41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78D3440B">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25A2E6A1" w14:textId="719A9615">
            <w:pPr>
              <w:spacing w:line="276" w:lineRule="auto"/>
              <w:rPr>
                <w:rFonts w:ascii="Lato" w:hAnsi="Lato" w:eastAsia="Lato" w:cs="Lato"/>
                <w:b w:val="0"/>
                <w:bCs w:val="0"/>
                <w:i w:val="0"/>
                <w:iCs w:val="0"/>
                <w:sz w:val="22"/>
                <w:szCs w:val="22"/>
                <w:lang w:val="en-GB"/>
              </w:rPr>
            </w:pPr>
          </w:p>
        </w:tc>
      </w:tr>
      <w:tr w:rsidR="4A4FC755" w:rsidTr="4A4FC755" w14:paraId="1A8D9B2A">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2BF865E6" w14:textId="055529F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Tue-18-Jun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9F03563" w14:textId="6E41112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Polish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B2000A6" w14:textId="7F09FD9C">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Writing </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0AD3A199" w14:textId="1EB41AEF">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5632E674">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6D551689" w14:textId="39B1B948">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Tue-18-Jun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244286BB" w:rsidP="4A4FC755" w:rsidRDefault="244286BB" w14:paraId="263445D5" w14:textId="1BB37329">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244286BB">
              <w:rPr>
                <w:rFonts w:ascii="Arial" w:hAnsi="Arial" w:eastAsia="Arial" w:cs="Arial"/>
                <w:b w:val="0"/>
                <w:bCs w:val="0"/>
                <w:i w:val="0"/>
                <w:iCs w:val="0"/>
                <w:sz w:val="20"/>
                <w:szCs w:val="20"/>
                <w:lang w:val="en-GB"/>
              </w:rPr>
              <w:t>Portuguese</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89F9035" w14:textId="6964A3C6">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Writing </w:t>
            </w:r>
          </w:p>
        </w:tc>
        <w:tc>
          <w:tcPr>
            <w:tcW w:w="1605" w:type="dxa"/>
            <w:tcBorders>
              <w:top w:val="single" w:color="CCCCCC" w:sz="6"/>
              <w:left w:val="single" w:color="CCCCCC" w:sz="6"/>
              <w:bottom w:val="single" w:color="CCCCCC" w:sz="6"/>
              <w:right w:val="single" w:color="CCCCCC" w:sz="6"/>
            </w:tcBorders>
            <w:shd w:val="clear" w:color="auto" w:fill="FFF2CC"/>
            <w:tcMar>
              <w:top w:w="30" w:type="dxa"/>
              <w:left w:w="45" w:type="dxa"/>
              <w:bottom w:w="30" w:type="dxa"/>
              <w:right w:w="45" w:type="dxa"/>
            </w:tcMar>
            <w:vAlign w:val="center"/>
          </w:tcPr>
          <w:p w:rsidR="4A4FC755" w:rsidP="4A4FC755" w:rsidRDefault="4A4FC755" w14:paraId="5F92AF07" w14:textId="155D3F3B">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13:00</w:t>
            </w:r>
          </w:p>
        </w:tc>
      </w:tr>
      <w:tr w:rsidR="4A4FC755" w:rsidTr="4A4FC755" w14:paraId="79EE916A">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54B51B83" w14:textId="0A89092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Wed-19-Jun</w:t>
            </w:r>
          </w:p>
        </w:tc>
        <w:tc>
          <w:tcPr>
            <w:tcW w:w="36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7A4DFB8B" w14:textId="7968CF43">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 xml:space="preserve">Food </w:t>
            </w:r>
            <w:r w:rsidRPr="4A4FC755" w:rsidR="782E7D31">
              <w:rPr>
                <w:rFonts w:ascii="Arial" w:hAnsi="Arial" w:eastAsia="Arial" w:cs="Arial"/>
                <w:b w:val="0"/>
                <w:bCs w:val="0"/>
                <w:i w:val="0"/>
                <w:iCs w:val="0"/>
                <w:sz w:val="20"/>
                <w:szCs w:val="20"/>
                <w:lang w:val="en-GB"/>
              </w:rPr>
              <w:t>Preparation</w:t>
            </w:r>
            <w:r w:rsidRPr="4A4FC755" w:rsidR="4A4FC755">
              <w:rPr>
                <w:rFonts w:ascii="Arial" w:hAnsi="Arial" w:eastAsia="Arial" w:cs="Arial"/>
                <w:b w:val="0"/>
                <w:bCs w:val="0"/>
                <w:i w:val="0"/>
                <w:iCs w:val="0"/>
                <w:sz w:val="20"/>
                <w:szCs w:val="20"/>
                <w:lang w:val="en-GB"/>
              </w:rPr>
              <w:t xml:space="preserve"> </w:t>
            </w:r>
          </w:p>
        </w:tc>
        <w:tc>
          <w:tcPr>
            <w:tcW w:w="337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0583D4A8" w:rsidP="4A4FC755" w:rsidRDefault="0583D4A8" w14:paraId="68CED8A2" w14:textId="3EE6FDE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0583D4A8">
              <w:rPr>
                <w:rFonts w:ascii="Arial" w:hAnsi="Arial" w:eastAsia="Arial" w:cs="Arial"/>
                <w:b w:val="0"/>
                <w:bCs w:val="0"/>
                <w:i w:val="0"/>
                <w:iCs w:val="0"/>
                <w:sz w:val="20"/>
                <w:szCs w:val="20"/>
                <w:lang w:val="en-GB"/>
              </w:rPr>
              <w:t>Written</w:t>
            </w:r>
          </w:p>
        </w:tc>
        <w:tc>
          <w:tcPr>
            <w:tcW w:w="1605" w:type="dxa"/>
            <w:tcBorders>
              <w:top w:val="single" w:color="CCCCCC" w:sz="6"/>
              <w:left w:val="single" w:color="CCCCCC" w:sz="6"/>
              <w:bottom w:val="single" w:color="CCCCCC" w:sz="6"/>
              <w:right w:val="single" w:color="CCCCCC" w:sz="6"/>
            </w:tcBorders>
            <w:shd w:val="clear" w:color="auto" w:fill="C9DAF8"/>
            <w:tcMar>
              <w:top w:w="30" w:type="dxa"/>
              <w:left w:w="45" w:type="dxa"/>
              <w:bottom w:w="30" w:type="dxa"/>
              <w:right w:w="45" w:type="dxa"/>
            </w:tcMar>
            <w:vAlign w:val="center"/>
          </w:tcPr>
          <w:p w:rsidR="4A4FC755" w:rsidP="4A4FC755" w:rsidRDefault="4A4FC755" w14:paraId="4D019F55" w14:textId="274FD0B5">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09:00</w:t>
            </w:r>
          </w:p>
        </w:tc>
      </w:tr>
      <w:tr w:rsidR="4A4FC755" w:rsidTr="4A4FC755" w14:paraId="5D7FD0E5">
        <w:trPr>
          <w:trHeight w:val="315"/>
        </w:trPr>
        <w:tc>
          <w:tcPr>
            <w:tcW w:w="10815" w:type="dxa"/>
            <w:gridSpan w:val="4"/>
            <w:tcBorders>
              <w:top w:val="single" w:color="CCCCCC" w:sz="6"/>
              <w:left w:val="single" w:color="CCCCCC" w:sz="6"/>
              <w:bottom w:val="single" w:color="CCCCCC" w:sz="6"/>
              <w:right w:val="single" w:color="CCCCCC" w:sz="6"/>
            </w:tcBorders>
            <w:shd w:val="clear" w:color="auto" w:fill="F3F3F3"/>
            <w:tcMar>
              <w:top w:w="30" w:type="dxa"/>
              <w:left w:w="45" w:type="dxa"/>
              <w:bottom w:w="30" w:type="dxa"/>
              <w:right w:w="45" w:type="dxa"/>
            </w:tcMar>
            <w:vAlign w:val="center"/>
          </w:tcPr>
          <w:p w:rsidR="4A4FC755" w:rsidP="4A4FC755" w:rsidRDefault="4A4FC755" w14:paraId="2FDEF55A" w14:textId="5617A393">
            <w:pPr>
              <w:spacing w:line="276" w:lineRule="auto"/>
              <w:rPr>
                <w:rFonts w:ascii="Lato" w:hAnsi="Lato" w:eastAsia="Lato" w:cs="Lato"/>
                <w:b w:val="0"/>
                <w:bCs w:val="0"/>
                <w:i w:val="0"/>
                <w:iCs w:val="0"/>
                <w:sz w:val="22"/>
                <w:szCs w:val="22"/>
                <w:lang w:val="en-GB"/>
              </w:rPr>
            </w:pPr>
          </w:p>
        </w:tc>
      </w:tr>
      <w:tr w:rsidR="4A4FC755" w:rsidTr="4A4FC755" w14:paraId="7BB227BE">
        <w:trPr>
          <w:trHeight w:val="315"/>
        </w:trPr>
        <w:tc>
          <w:tcPr>
            <w:tcW w:w="2235"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440DDEA3" w14:textId="57709DA7">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0"/>
                <w:bCs w:val="0"/>
                <w:i w:val="0"/>
                <w:iCs w:val="0"/>
                <w:sz w:val="20"/>
                <w:szCs w:val="20"/>
                <w:lang w:val="en-GB"/>
              </w:rPr>
              <w:t>Thu-6-Jun</w:t>
            </w:r>
          </w:p>
        </w:tc>
        <w:tc>
          <w:tcPr>
            <w:tcW w:w="8580" w:type="dxa"/>
            <w:gridSpan w:val="3"/>
            <w:tcBorders>
              <w:top w:val="single" w:color="CCCCCC" w:sz="6"/>
              <w:left w:val="single" w:color="CCCCCC" w:sz="6"/>
              <w:bottom w:val="single" w:color="CCCCCC" w:sz="6"/>
              <w:right w:val="single" w:color="CCCCCC" w:sz="6"/>
            </w:tcBorders>
            <w:tcMar>
              <w:top w:w="30" w:type="dxa"/>
              <w:left w:w="45" w:type="dxa"/>
              <w:bottom w:w="30" w:type="dxa"/>
              <w:right w:w="45" w:type="dxa"/>
            </w:tcMar>
            <w:vAlign w:val="center"/>
          </w:tcPr>
          <w:p w:rsidR="4A4FC755" w:rsidP="4A4FC755" w:rsidRDefault="4A4FC755" w14:paraId="39049E68" w14:textId="1BADA67A">
            <w:pPr>
              <w:spacing w:before="0" w:beforeAutospacing="off" w:after="0" w:afterAutospacing="off" w:line="276" w:lineRule="auto"/>
              <w:jc w:val="center"/>
              <w:rPr>
                <w:rFonts w:ascii="Arial" w:hAnsi="Arial" w:eastAsia="Arial" w:cs="Arial"/>
                <w:b w:val="0"/>
                <w:bCs w:val="0"/>
                <w:i w:val="0"/>
                <w:iCs w:val="0"/>
                <w:sz w:val="20"/>
                <w:szCs w:val="20"/>
                <w:lang w:val="en-GB"/>
              </w:rPr>
            </w:pPr>
            <w:r w:rsidRPr="4A4FC755" w:rsidR="4A4FC755">
              <w:rPr>
                <w:rFonts w:ascii="Arial" w:hAnsi="Arial" w:eastAsia="Arial" w:cs="Arial"/>
                <w:b w:val="1"/>
                <w:bCs w:val="1"/>
                <w:i w:val="0"/>
                <w:iCs w:val="0"/>
                <w:sz w:val="20"/>
                <w:szCs w:val="20"/>
                <w:lang w:val="en-GB"/>
              </w:rPr>
              <w:t xml:space="preserve">JCQ Contingency Day </w:t>
            </w:r>
          </w:p>
        </w:tc>
      </w:tr>
    </w:tbl>
    <w:p w:rsidR="4A4FC755" w:rsidP="4A4FC755" w:rsidRDefault="4A4FC755" w14:paraId="58E1019C" w14:textId="288404C8">
      <w:pPr>
        <w:pStyle w:val="Normal"/>
        <w:spacing w:line="276" w:lineRule="auto"/>
        <w:jc w:val="both"/>
        <w:rPr>
          <w:rFonts w:ascii="Lato" w:hAnsi="Lato" w:eastAsia="Lato" w:cs="Lato"/>
          <w:b w:val="0"/>
          <w:bCs w:val="0"/>
          <w:i w:val="0"/>
          <w:iCs w:val="0"/>
          <w:caps w:val="0"/>
          <w:smallCaps w:val="0"/>
          <w:noProof w:val="0"/>
          <w:color w:val="000000" w:themeColor="text1" w:themeTint="FF" w:themeShade="FF"/>
          <w:sz w:val="22"/>
          <w:szCs w:val="22"/>
          <w:lang w:val="en-GB"/>
        </w:rPr>
      </w:pPr>
    </w:p>
    <w:sectPr w:rsidR="008A1134">
      <w:pgSz w:w="11906" w:h="16838" w:orient="portrait"/>
      <w:pgMar w:top="566"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embedRegular w:fontKey="{511479A7-9089-4745-9150-CFDFC4DAAD80}" r:id="rId1"/>
    <w:embedBold w:fontKey="{8D1A3511-3BB2-449C-98DB-C733F5E3F151}" r:id="rId2"/>
    <w:embedItalic w:fontKey="{8D9BC9B4-B1C3-4B0C-B63C-A413859F9153}" r:id="rId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w:fontKey="{EBDA27E5-27DD-4312-BE1F-480D74B3E5DC}" r:id="rId4"/>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60D69A5F-C10F-433D-B16C-1ED37965362C}" r:id="rId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F84C39"/>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4907501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displayBackgroundShape/>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134"/>
    <w:rsid w:val="002A5AF0"/>
    <w:rsid w:val="005A613C"/>
    <w:rsid w:val="008A1134"/>
    <w:rsid w:val="0356EC5C"/>
    <w:rsid w:val="0407D7DC"/>
    <w:rsid w:val="04F5012F"/>
    <w:rsid w:val="0583D4A8"/>
    <w:rsid w:val="05E52A9E"/>
    <w:rsid w:val="06A321F4"/>
    <w:rsid w:val="093899A4"/>
    <w:rsid w:val="0B3FBFA6"/>
    <w:rsid w:val="0DA4C021"/>
    <w:rsid w:val="0DA9360F"/>
    <w:rsid w:val="0E3CAEA7"/>
    <w:rsid w:val="109F6BB7"/>
    <w:rsid w:val="145DBAA1"/>
    <w:rsid w:val="15044D00"/>
    <w:rsid w:val="1B33F3D4"/>
    <w:rsid w:val="1CD7E522"/>
    <w:rsid w:val="1D174C6B"/>
    <w:rsid w:val="1FF69058"/>
    <w:rsid w:val="23E11D06"/>
    <w:rsid w:val="244286BB"/>
    <w:rsid w:val="24593AFF"/>
    <w:rsid w:val="24CA017B"/>
    <w:rsid w:val="254C8EB3"/>
    <w:rsid w:val="2656CD4C"/>
    <w:rsid w:val="265F8AD0"/>
    <w:rsid w:val="2888D0C7"/>
    <w:rsid w:val="292CAC22"/>
    <w:rsid w:val="2C644CE4"/>
    <w:rsid w:val="2CD51360"/>
    <w:rsid w:val="2CE87F8F"/>
    <w:rsid w:val="2E85DD3E"/>
    <w:rsid w:val="2FAD15E8"/>
    <w:rsid w:val="30595A33"/>
    <w:rsid w:val="31DF1963"/>
    <w:rsid w:val="329C14A5"/>
    <w:rsid w:val="33D2545E"/>
    <w:rsid w:val="3437E506"/>
    <w:rsid w:val="34C6FCE8"/>
    <w:rsid w:val="358F7A2A"/>
    <w:rsid w:val="35BF47CF"/>
    <w:rsid w:val="398A6224"/>
    <w:rsid w:val="3A247501"/>
    <w:rsid w:val="3AFBE564"/>
    <w:rsid w:val="3F249EF0"/>
    <w:rsid w:val="42843E73"/>
    <w:rsid w:val="476C8135"/>
    <w:rsid w:val="4A4FC755"/>
    <w:rsid w:val="4C2E1571"/>
    <w:rsid w:val="4CAB9BE5"/>
    <w:rsid w:val="4D9DE46F"/>
    <w:rsid w:val="4F5E9D8E"/>
    <w:rsid w:val="53E25E18"/>
    <w:rsid w:val="557E2E79"/>
    <w:rsid w:val="57719CF9"/>
    <w:rsid w:val="5AE4BB52"/>
    <w:rsid w:val="60F01449"/>
    <w:rsid w:val="614B51B6"/>
    <w:rsid w:val="61CF83D8"/>
    <w:rsid w:val="61F448C5"/>
    <w:rsid w:val="62F9A71D"/>
    <w:rsid w:val="63901926"/>
    <w:rsid w:val="663EF20D"/>
    <w:rsid w:val="6C1D20CB"/>
    <w:rsid w:val="6D35CC7C"/>
    <w:rsid w:val="6D4EF4D9"/>
    <w:rsid w:val="708662CA"/>
    <w:rsid w:val="71645EC5"/>
    <w:rsid w:val="71DD726E"/>
    <w:rsid w:val="7222332B"/>
    <w:rsid w:val="743CEE6A"/>
    <w:rsid w:val="74B68144"/>
    <w:rsid w:val="75456655"/>
    <w:rsid w:val="782E7D31"/>
    <w:rsid w:val="78895967"/>
    <w:rsid w:val="7A144F84"/>
    <w:rsid w:val="7D270788"/>
    <w:rsid w:val="7DB5EC99"/>
    <w:rsid w:val="7ECAF383"/>
    <w:rsid w:val="7EE78D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71B58"/>
  <w15:docId w15:val="{26F62B37-B6BF-473F-947A-D6F71C1B21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Lato" w:hAnsi="Lato" w:eastAsia="Lato" w:cs="Lato"/>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www.harris.covmat.org/examinations/" TargetMode="External" Id="R4d95d2eb5bd241ca" /><Relationship Type="http://schemas.openxmlformats.org/officeDocument/2006/relationships/image" Target="/media/image3.png" Id="Ra0ce95d7f1f1433d"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Christopher O'Shea - Harris</lastModifiedBy>
  <revision>3</revision>
  <dcterms:created xsi:type="dcterms:W3CDTF">2024-04-08T18:13:00.0000000Z</dcterms:created>
  <dcterms:modified xsi:type="dcterms:W3CDTF">2024-04-09T10:45:01.9992735Z</dcterms:modified>
</coreProperties>
</file>